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B4DA8" w14:textId="77777777" w:rsidR="002B6353" w:rsidRPr="00F25043" w:rsidRDefault="002B6353" w:rsidP="00FB00B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</w:p>
    <w:p w14:paraId="43FEF2AF" w14:textId="77777777" w:rsidR="002B6353" w:rsidRPr="001A39D0" w:rsidRDefault="002B6353" w:rsidP="00FB00B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</w:p>
    <w:p w14:paraId="1540CCD0" w14:textId="34FF5659" w:rsidR="00F25043" w:rsidRPr="00A669DC" w:rsidRDefault="00F25043" w:rsidP="00A669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669D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Пояснювальна записка </w:t>
      </w:r>
      <w:r w:rsidR="00A669DC" w:rsidRPr="00A669D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A669D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до проекту рішення Дружківської міської ради </w:t>
      </w:r>
    </w:p>
    <w:p w14:paraId="36CB495C" w14:textId="12A6D232" w:rsidR="00F25043" w:rsidRPr="00A669DC" w:rsidRDefault="00F25043" w:rsidP="00E53FE8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val="uk-UA"/>
        </w:rPr>
      </w:pPr>
      <w:r w:rsidRPr="00A669DC"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r w:rsidR="00E53FE8" w:rsidRPr="00A669DC">
        <w:rPr>
          <w:rStyle w:val="a9"/>
          <w:rFonts w:ascii="Times New Roman" w:hAnsi="Times New Roman" w:cs="Times New Roman"/>
          <w:sz w:val="24"/>
          <w:szCs w:val="24"/>
          <w:lang w:val="uk-UA"/>
        </w:rPr>
        <w:t xml:space="preserve">Про затвердження </w:t>
      </w:r>
      <w:r w:rsidR="00E53FE8" w:rsidRPr="00A669DC">
        <w:rPr>
          <w:rFonts w:ascii="Times New Roman" w:hAnsi="Times New Roman" w:cs="Times New Roman"/>
          <w:b/>
          <w:sz w:val="24"/>
          <w:szCs w:val="24"/>
          <w:lang w:val="uk-UA"/>
        </w:rPr>
        <w:t>Програми економічного і соціального розвитку Дружківської міської територіальної громади на 2022 рік</w:t>
      </w:r>
      <w:r w:rsidRPr="00A669DC">
        <w:rPr>
          <w:rFonts w:ascii="Times New Roman" w:hAnsi="Times New Roman" w:cs="Times New Roman"/>
          <w:b/>
          <w:noProof/>
          <w:sz w:val="24"/>
          <w:szCs w:val="24"/>
          <w:lang w:val="uk-UA"/>
        </w:rPr>
        <w:t>»</w:t>
      </w:r>
    </w:p>
    <w:p w14:paraId="24DA86CE" w14:textId="77777777" w:rsidR="00A669DC" w:rsidRPr="00A669DC" w:rsidRDefault="00A669DC" w:rsidP="00E53FE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</w:p>
    <w:p w14:paraId="6A9B7B74" w14:textId="1583CE5B" w:rsidR="00E74370" w:rsidRPr="00A669DC" w:rsidRDefault="00E74370" w:rsidP="00E74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69DC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           </w:t>
      </w:r>
      <w:r w:rsidR="00B77CDD" w:rsidRPr="00A669DC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Проект </w:t>
      </w:r>
      <w:r w:rsidRPr="00A669DC">
        <w:rPr>
          <w:rFonts w:ascii="Times New Roman" w:hAnsi="Times New Roman" w:cs="Times New Roman"/>
          <w:sz w:val="24"/>
          <w:szCs w:val="24"/>
          <w:lang w:val="uk-UA"/>
        </w:rPr>
        <w:t>Програм</w:t>
      </w:r>
      <w:r w:rsidR="00B77CDD" w:rsidRPr="00A669DC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A669D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77CDD" w:rsidRPr="00A669DC">
        <w:rPr>
          <w:rFonts w:ascii="Times New Roman" w:hAnsi="Times New Roman" w:cs="Times New Roman"/>
          <w:bCs/>
          <w:sz w:val="24"/>
          <w:szCs w:val="24"/>
          <w:lang w:val="uk-UA"/>
        </w:rPr>
        <w:t>економічного і соціального розвитку Дружківської міської територіальної громади на 2022 рік</w:t>
      </w:r>
      <w:r w:rsidR="00B77CDD" w:rsidRPr="00A669D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669DC">
        <w:rPr>
          <w:rFonts w:ascii="Times New Roman" w:hAnsi="Times New Roman" w:cs="Times New Roman"/>
          <w:sz w:val="24"/>
          <w:szCs w:val="24"/>
          <w:lang w:val="uk-UA"/>
        </w:rPr>
        <w:t>включає наступні основні розділи:</w:t>
      </w:r>
    </w:p>
    <w:p w14:paraId="69DBFB76" w14:textId="77777777" w:rsidR="00E74370" w:rsidRPr="00A669DC" w:rsidRDefault="00E74370" w:rsidP="00B77CDD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69DC">
        <w:rPr>
          <w:rFonts w:ascii="Times New Roman" w:hAnsi="Times New Roman" w:cs="Times New Roman"/>
          <w:sz w:val="24"/>
          <w:szCs w:val="24"/>
          <w:lang w:val="uk-UA"/>
        </w:rPr>
        <w:t>-   Аналіз економічного і соціального розвитку за попередній період, який складається з :</w:t>
      </w:r>
    </w:p>
    <w:p w14:paraId="374AD468" w14:textId="77777777" w:rsidR="00E74370" w:rsidRPr="00A669DC" w:rsidRDefault="00E74370" w:rsidP="00B77CDD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69DC">
        <w:rPr>
          <w:rFonts w:ascii="Times New Roman" w:hAnsi="Times New Roman" w:cs="Times New Roman"/>
          <w:sz w:val="24"/>
          <w:szCs w:val="24"/>
          <w:lang w:val="uk-UA"/>
        </w:rPr>
        <w:t>-тенденцій розвитку міста/ громади з динамікою за останні 3 роки</w:t>
      </w:r>
    </w:p>
    <w:p w14:paraId="4CC35AE5" w14:textId="77777777" w:rsidR="00E74370" w:rsidRPr="00A669DC" w:rsidRDefault="00E74370" w:rsidP="00B77CDD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69DC">
        <w:rPr>
          <w:rFonts w:ascii="Times New Roman" w:hAnsi="Times New Roman" w:cs="Times New Roman"/>
          <w:sz w:val="24"/>
          <w:szCs w:val="24"/>
          <w:lang w:val="uk-UA"/>
        </w:rPr>
        <w:t>-актуальних проблем</w:t>
      </w:r>
    </w:p>
    <w:p w14:paraId="7D82D71C" w14:textId="5C9B6002" w:rsidR="00E74370" w:rsidRPr="00A669DC" w:rsidRDefault="00E74370" w:rsidP="00B77CDD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69DC">
        <w:rPr>
          <w:rFonts w:ascii="Times New Roman" w:hAnsi="Times New Roman" w:cs="Times New Roman"/>
          <w:sz w:val="24"/>
          <w:szCs w:val="24"/>
          <w:lang w:val="uk-UA"/>
        </w:rPr>
        <w:t>-    Мета, завдання та заходи економічного і соціального розвитку у 2022 році з 4 цілями</w:t>
      </w:r>
    </w:p>
    <w:p w14:paraId="1F8337CC" w14:textId="23EB925F" w:rsidR="00E74370" w:rsidRPr="00A669DC" w:rsidRDefault="0029066B" w:rsidP="00B77CDD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69DC">
        <w:rPr>
          <w:rFonts w:ascii="Times New Roman" w:eastAsia="Arial,Bold" w:hAnsi="Times New Roman" w:cs="Times New Roman"/>
          <w:bCs/>
          <w:sz w:val="24"/>
          <w:szCs w:val="24"/>
          <w:lang w:val="uk-UA"/>
        </w:rPr>
        <w:t>т</w:t>
      </w:r>
      <w:r w:rsidR="00E74370" w:rsidRPr="00A669DC">
        <w:rPr>
          <w:rFonts w:ascii="Times New Roman" w:eastAsia="Arial,Bold" w:hAnsi="Times New Roman" w:cs="Times New Roman"/>
          <w:bCs/>
          <w:sz w:val="24"/>
          <w:szCs w:val="24"/>
          <w:lang w:val="uk-UA"/>
        </w:rPr>
        <w:t>а 4 додатки:</w:t>
      </w:r>
    </w:p>
    <w:p w14:paraId="080052DF" w14:textId="4FBF0C8F" w:rsidR="00E74370" w:rsidRPr="00A669DC" w:rsidRDefault="00E74370" w:rsidP="00B77CDD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eastAsia="Arial,Bold" w:hAnsi="Times New Roman" w:cs="Times New Roman"/>
          <w:sz w:val="24"/>
          <w:szCs w:val="24"/>
          <w:lang w:val="uk-UA"/>
        </w:rPr>
      </w:pPr>
      <w:r w:rsidRPr="00A669DC">
        <w:rPr>
          <w:rFonts w:ascii="Times New Roman" w:eastAsia="Arial,Bold" w:hAnsi="Times New Roman" w:cs="Times New Roman"/>
          <w:sz w:val="24"/>
          <w:szCs w:val="24"/>
          <w:lang w:val="uk-UA"/>
        </w:rPr>
        <w:t>Основні показники економічного і соціального розвитку громади на 2022 рік</w:t>
      </w:r>
      <w:r w:rsidR="00A669DC">
        <w:rPr>
          <w:rFonts w:ascii="Times New Roman" w:eastAsia="Arial,Bold" w:hAnsi="Times New Roman" w:cs="Times New Roman"/>
          <w:sz w:val="24"/>
          <w:szCs w:val="24"/>
          <w:lang w:val="uk-UA"/>
        </w:rPr>
        <w:t>,</w:t>
      </w:r>
    </w:p>
    <w:p w14:paraId="0F77EC9D" w14:textId="6F51B000" w:rsidR="00E74370" w:rsidRPr="00A669DC" w:rsidRDefault="00E74370" w:rsidP="00B77CDD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69DC">
        <w:rPr>
          <w:rFonts w:ascii="Times New Roman" w:hAnsi="Times New Roman" w:cs="Times New Roman"/>
          <w:sz w:val="24"/>
          <w:szCs w:val="24"/>
          <w:lang w:val="uk-UA"/>
        </w:rPr>
        <w:t>Ключові індикатори ефективності реалізації заходів та проектів Програми у 2022 році</w:t>
      </w:r>
      <w:r w:rsidR="00A669DC">
        <w:rPr>
          <w:rFonts w:ascii="Times New Roman" w:hAnsi="Times New Roman" w:cs="Times New Roman"/>
          <w:sz w:val="24"/>
          <w:szCs w:val="24"/>
          <w:lang w:val="uk-UA"/>
        </w:rPr>
        <w:t>,</w:t>
      </w:r>
    </w:p>
    <w:p w14:paraId="06BCEDF9" w14:textId="2BD9D8FA" w:rsidR="00E74370" w:rsidRPr="00A669DC" w:rsidRDefault="00E74370" w:rsidP="00B77CDD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eastAsia="Arial,Bold" w:hAnsi="Times New Roman" w:cs="Times New Roman"/>
          <w:spacing w:val="-6"/>
          <w:sz w:val="24"/>
          <w:szCs w:val="24"/>
          <w:lang w:val="uk-UA"/>
        </w:rPr>
      </w:pPr>
      <w:r w:rsidRPr="00A669DC">
        <w:rPr>
          <w:rFonts w:ascii="Times New Roman" w:eastAsia="Arial,Bold" w:hAnsi="Times New Roman" w:cs="Times New Roman"/>
          <w:spacing w:val="-6"/>
          <w:sz w:val="24"/>
          <w:szCs w:val="24"/>
          <w:lang w:val="uk-UA"/>
        </w:rPr>
        <w:t>Перелік інвестиційних/інфраструктурних проектів, реалізація яких пропонується у 2022 році</w:t>
      </w:r>
      <w:r w:rsidR="00A669DC">
        <w:rPr>
          <w:rFonts w:ascii="Times New Roman" w:eastAsia="Arial,Bold" w:hAnsi="Times New Roman" w:cs="Times New Roman"/>
          <w:spacing w:val="-6"/>
          <w:sz w:val="24"/>
          <w:szCs w:val="24"/>
          <w:lang w:val="uk-UA"/>
        </w:rPr>
        <w:t>,</w:t>
      </w:r>
    </w:p>
    <w:p w14:paraId="19022002" w14:textId="5F65B4BA" w:rsidR="00E74370" w:rsidRPr="00A669DC" w:rsidRDefault="00E74370" w:rsidP="00B77CDD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69DC">
        <w:rPr>
          <w:rFonts w:ascii="Times New Roman" w:hAnsi="Times New Roman" w:cs="Times New Roman"/>
          <w:sz w:val="24"/>
          <w:szCs w:val="24"/>
          <w:lang w:val="uk-UA"/>
        </w:rPr>
        <w:t>Перелік регіональних програм, виконання яких передбачається у 2022 році</w:t>
      </w:r>
      <w:r w:rsidR="00A669DC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05208564" w14:textId="021159D2" w:rsidR="00E74370" w:rsidRPr="00A669DC" w:rsidRDefault="00E74370" w:rsidP="00A669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69D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Всього </w:t>
      </w:r>
      <w:r w:rsidR="00B77CDD" w:rsidRPr="00A669D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проектом </w:t>
      </w:r>
      <w:r w:rsidRPr="00A669DC">
        <w:rPr>
          <w:rFonts w:ascii="Times New Roman" w:hAnsi="Times New Roman" w:cs="Times New Roman"/>
          <w:sz w:val="24"/>
          <w:szCs w:val="24"/>
          <w:lang w:val="uk-UA"/>
        </w:rPr>
        <w:t>Програм</w:t>
      </w:r>
      <w:r w:rsidR="00B77CDD" w:rsidRPr="00A669DC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A669DC">
        <w:rPr>
          <w:rFonts w:ascii="Times New Roman" w:hAnsi="Times New Roman" w:cs="Times New Roman"/>
          <w:sz w:val="24"/>
          <w:szCs w:val="24"/>
          <w:lang w:val="uk-UA"/>
        </w:rPr>
        <w:t xml:space="preserve"> економічного і соціального розвитку Дружківської міської територіальної громади  на 2022 рік</w:t>
      </w:r>
      <w:r w:rsidRPr="00A669D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передбачено виконання </w:t>
      </w:r>
      <w:r w:rsidRPr="00A669DC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499 заходів на суму 1779873,1 тис. грн.,</w:t>
      </w:r>
      <w:r w:rsidRPr="00A669D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Pr="00A669DC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у </w:t>
      </w:r>
      <w:proofErr w:type="spellStart"/>
      <w:r w:rsidRPr="00A669DC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т.ч</w:t>
      </w:r>
      <w:proofErr w:type="spellEnd"/>
      <w:r w:rsidRPr="00A669D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. </w:t>
      </w:r>
      <w:r w:rsidRPr="00A669DC">
        <w:rPr>
          <w:rFonts w:ascii="Times New Roman" w:hAnsi="Times New Roman" w:cs="Times New Roman"/>
          <w:sz w:val="24"/>
          <w:szCs w:val="24"/>
          <w:lang w:val="uk-UA"/>
        </w:rPr>
        <w:t xml:space="preserve">за рахунок державного бюджету – 224118,6 </w:t>
      </w:r>
      <w:proofErr w:type="spellStart"/>
      <w:r w:rsidRPr="00A669DC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A669DC">
        <w:rPr>
          <w:rFonts w:ascii="Times New Roman" w:hAnsi="Times New Roman" w:cs="Times New Roman"/>
          <w:sz w:val="24"/>
          <w:szCs w:val="24"/>
          <w:lang w:val="uk-UA"/>
        </w:rPr>
        <w:t xml:space="preserve">., за рахунок обласного бюджету – 20100 </w:t>
      </w:r>
      <w:proofErr w:type="spellStart"/>
      <w:r w:rsidRPr="00A669DC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A669DC">
        <w:rPr>
          <w:rFonts w:ascii="Times New Roman" w:hAnsi="Times New Roman" w:cs="Times New Roman"/>
          <w:sz w:val="24"/>
          <w:szCs w:val="24"/>
          <w:lang w:val="uk-UA"/>
        </w:rPr>
        <w:t xml:space="preserve">., місцевого – 739361,4 </w:t>
      </w:r>
      <w:proofErr w:type="spellStart"/>
      <w:r w:rsidRPr="00A669DC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A669DC">
        <w:rPr>
          <w:rFonts w:ascii="Times New Roman" w:hAnsi="Times New Roman" w:cs="Times New Roman"/>
          <w:sz w:val="24"/>
          <w:szCs w:val="24"/>
          <w:lang w:val="uk-UA"/>
        </w:rPr>
        <w:t xml:space="preserve">., за рахунок коштів підприємств – 685872,3 </w:t>
      </w:r>
      <w:proofErr w:type="spellStart"/>
      <w:r w:rsidRPr="00A669DC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A669DC">
        <w:rPr>
          <w:rFonts w:ascii="Times New Roman" w:hAnsi="Times New Roman" w:cs="Times New Roman"/>
          <w:sz w:val="24"/>
          <w:szCs w:val="24"/>
          <w:lang w:val="uk-UA"/>
        </w:rPr>
        <w:t xml:space="preserve">., за рахунок коштів інших джерел </w:t>
      </w:r>
      <w:r w:rsidR="00B77CDD" w:rsidRPr="00A669DC">
        <w:rPr>
          <w:rFonts w:ascii="Times New Roman" w:hAnsi="Times New Roman" w:cs="Times New Roman"/>
          <w:sz w:val="24"/>
          <w:szCs w:val="24"/>
          <w:lang w:val="uk-UA"/>
        </w:rPr>
        <w:t xml:space="preserve">фінансування </w:t>
      </w:r>
      <w:r w:rsidRPr="00A669DC">
        <w:rPr>
          <w:rFonts w:ascii="Times New Roman" w:hAnsi="Times New Roman" w:cs="Times New Roman"/>
          <w:sz w:val="24"/>
          <w:szCs w:val="24"/>
          <w:lang w:val="uk-UA"/>
        </w:rPr>
        <w:t xml:space="preserve">– 110420,8 </w:t>
      </w:r>
      <w:proofErr w:type="spellStart"/>
      <w:r w:rsidRPr="00A669DC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A669DC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14:paraId="0C92E2A4" w14:textId="271FB8E4" w:rsidR="00E74370" w:rsidRPr="00A669DC" w:rsidRDefault="00E74370" w:rsidP="00E743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A669D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В проект Програми соціального і економічного розвитку на 2022 рік внесені 26 проектів інвестиційного розвитку на загальну суму 600505,950 </w:t>
      </w:r>
      <w:proofErr w:type="spellStart"/>
      <w:r w:rsidRPr="00A669DC">
        <w:rPr>
          <w:rFonts w:ascii="Times New Roman" w:hAnsi="Times New Roman" w:cs="Times New Roman"/>
          <w:bCs/>
          <w:sz w:val="24"/>
          <w:szCs w:val="24"/>
          <w:lang w:val="uk-UA"/>
        </w:rPr>
        <w:t>тис.грн</w:t>
      </w:r>
      <w:proofErr w:type="spellEnd"/>
      <w:r w:rsidRPr="00A669D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. </w:t>
      </w:r>
    </w:p>
    <w:p w14:paraId="39848817" w14:textId="6EAF77FF" w:rsidR="00E74370" w:rsidRPr="00A669DC" w:rsidRDefault="00A669DC" w:rsidP="00A669D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A669DC">
        <w:rPr>
          <w:rFonts w:ascii="Times New Roman" w:hAnsi="Times New Roman" w:cs="Times New Roman"/>
          <w:bCs/>
          <w:sz w:val="24"/>
          <w:szCs w:val="24"/>
          <w:lang w:val="uk-UA"/>
        </w:rPr>
        <w:t>Проектом програми п</w:t>
      </w:r>
      <w:r w:rsidR="00E74370" w:rsidRPr="00A669D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ередбачено розробку та коригування проектно-кошторисної документації 10 інвестиційних проектів на суму 7 827,4 </w:t>
      </w:r>
      <w:proofErr w:type="spellStart"/>
      <w:r w:rsidR="00E74370" w:rsidRPr="00A669DC">
        <w:rPr>
          <w:rFonts w:ascii="Times New Roman" w:hAnsi="Times New Roman" w:cs="Times New Roman"/>
          <w:bCs/>
          <w:sz w:val="24"/>
          <w:szCs w:val="24"/>
          <w:lang w:val="uk-UA"/>
        </w:rPr>
        <w:t>тис.грн</w:t>
      </w:r>
      <w:proofErr w:type="spellEnd"/>
      <w:r w:rsidR="00E74370" w:rsidRPr="00A669DC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14:paraId="22CCBE08" w14:textId="5CBF03CA" w:rsidR="0029066B" w:rsidRPr="00A669DC" w:rsidRDefault="0029066B" w:rsidP="00097D6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uk-UA"/>
        </w:rPr>
      </w:pPr>
      <w:r w:rsidRPr="00A669DC">
        <w:rPr>
          <w:rFonts w:ascii="Times New Roman" w:hAnsi="Times New Roman" w:cs="Times New Roman"/>
          <w:bCs/>
          <w:sz w:val="24"/>
          <w:szCs w:val="24"/>
          <w:lang w:val="uk-UA"/>
        </w:rPr>
        <w:t>Відповідно  до ст. 26  Закону України «Про місцеве самоврядування в Україні», відділ економічного розвитку виконавчого комітету Дружківської міської ради надає на розгляд депутатів Дружківської міської ради проект рішення «</w:t>
      </w:r>
      <w:r w:rsidR="00A669DC" w:rsidRPr="00A669DC">
        <w:rPr>
          <w:rStyle w:val="a9"/>
          <w:rFonts w:ascii="Times New Roman" w:hAnsi="Times New Roman" w:cs="Times New Roman"/>
          <w:b w:val="0"/>
          <w:bCs w:val="0"/>
          <w:sz w:val="24"/>
          <w:szCs w:val="24"/>
          <w:lang w:val="uk-UA"/>
        </w:rPr>
        <w:t xml:space="preserve">Про затвердження </w:t>
      </w:r>
      <w:r w:rsidR="00A669DC" w:rsidRPr="00A669DC">
        <w:rPr>
          <w:rFonts w:ascii="Times New Roman" w:hAnsi="Times New Roman" w:cs="Times New Roman"/>
          <w:sz w:val="24"/>
          <w:szCs w:val="24"/>
          <w:lang w:val="uk-UA"/>
        </w:rPr>
        <w:t>Програми економічного і соціального розвитку Дружківської міської територіальної громади на 2022 рік</w:t>
      </w:r>
      <w:r w:rsidRPr="00A669DC">
        <w:rPr>
          <w:rFonts w:ascii="Times New Roman" w:hAnsi="Times New Roman" w:cs="Times New Roman"/>
          <w:noProof/>
          <w:sz w:val="24"/>
          <w:szCs w:val="24"/>
          <w:lang w:val="uk-UA"/>
        </w:rPr>
        <w:t>».</w:t>
      </w:r>
    </w:p>
    <w:p w14:paraId="2C65B1F3" w14:textId="77777777" w:rsidR="00E74370" w:rsidRPr="00A669DC" w:rsidRDefault="00E74370" w:rsidP="00E74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</w:p>
    <w:p w14:paraId="546877B7" w14:textId="77777777" w:rsidR="00E74370" w:rsidRPr="00A669DC" w:rsidRDefault="00E74370" w:rsidP="00E74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</w:p>
    <w:p w14:paraId="46C58969" w14:textId="77777777" w:rsidR="00E74370" w:rsidRPr="00A669DC" w:rsidRDefault="00E74370" w:rsidP="00E74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</w:p>
    <w:p w14:paraId="23356A7F" w14:textId="77777777" w:rsidR="00E74370" w:rsidRPr="00A669DC" w:rsidRDefault="00E74370" w:rsidP="00E74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</w:p>
    <w:p w14:paraId="57D8A819" w14:textId="471F30FA" w:rsidR="00E74370" w:rsidRPr="00A669DC" w:rsidRDefault="00E74370" w:rsidP="00A66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A669DC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Заступник </w:t>
      </w:r>
      <w:r w:rsidR="00A669DC" w:rsidRPr="00A669DC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начальника відділу                                                       Олена СЕКРЕТАР</w:t>
      </w:r>
    </w:p>
    <w:p w14:paraId="7BD41380" w14:textId="67919D76" w:rsidR="00A669DC" w:rsidRPr="00A669DC" w:rsidRDefault="00A669DC" w:rsidP="00A66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A669DC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економічного розвитку</w:t>
      </w:r>
    </w:p>
    <w:sectPr w:rsidR="00A669DC" w:rsidRPr="00A669DC" w:rsidSect="00EF363A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4637D"/>
    <w:multiLevelType w:val="hybridMultilevel"/>
    <w:tmpl w:val="A3FC6B12"/>
    <w:lvl w:ilvl="0" w:tplc="F21A7212"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  <w:b/>
        <w:i/>
        <w:lang w:val="ru-RU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24C2CF1"/>
    <w:multiLevelType w:val="multilevel"/>
    <w:tmpl w:val="8F401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1C264A"/>
    <w:multiLevelType w:val="hybridMultilevel"/>
    <w:tmpl w:val="036CBD78"/>
    <w:lvl w:ilvl="0" w:tplc="209C4C00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4C535FD7"/>
    <w:multiLevelType w:val="multilevel"/>
    <w:tmpl w:val="0AB8BA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D9F7119"/>
    <w:multiLevelType w:val="hybridMultilevel"/>
    <w:tmpl w:val="2E00FBC6"/>
    <w:lvl w:ilvl="0" w:tplc="B1660CF4">
      <w:numFmt w:val="bullet"/>
      <w:lvlText w:val="-"/>
      <w:lvlJc w:val="left"/>
      <w:pPr>
        <w:ind w:left="501" w:hanging="360"/>
      </w:pPr>
      <w:rPr>
        <w:rFonts w:ascii="Times New Roman" w:eastAsia="Arial,Bold" w:hAnsi="Times New Roman" w:cs="Times New Roman" w:hint="default"/>
        <w:b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5" w15:restartNumberingAfterBreak="0">
    <w:nsid w:val="6C792269"/>
    <w:multiLevelType w:val="multilevel"/>
    <w:tmpl w:val="C0B0D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CF93E0E"/>
    <w:multiLevelType w:val="hybridMultilevel"/>
    <w:tmpl w:val="E46828B4"/>
    <w:lvl w:ilvl="0" w:tplc="624A3FF4">
      <w:numFmt w:val="bullet"/>
      <w:lvlText w:val="-"/>
      <w:lvlJc w:val="left"/>
      <w:pPr>
        <w:ind w:left="720" w:hanging="360"/>
      </w:pPr>
      <w:rPr>
        <w:rFonts w:ascii="Times New Roman" w:eastAsia="Arial,Bold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38D9"/>
    <w:rsid w:val="00003388"/>
    <w:rsid w:val="0000344D"/>
    <w:rsid w:val="000265A9"/>
    <w:rsid w:val="00032741"/>
    <w:rsid w:val="00046F04"/>
    <w:rsid w:val="00060930"/>
    <w:rsid w:val="000807A1"/>
    <w:rsid w:val="00097D6B"/>
    <w:rsid w:val="00097FB8"/>
    <w:rsid w:val="000A50C5"/>
    <w:rsid w:val="000D6902"/>
    <w:rsid w:val="000F74D2"/>
    <w:rsid w:val="00110A7F"/>
    <w:rsid w:val="00116D7B"/>
    <w:rsid w:val="0014719C"/>
    <w:rsid w:val="001854AC"/>
    <w:rsid w:val="001964A1"/>
    <w:rsid w:val="001A39D0"/>
    <w:rsid w:val="001E05F7"/>
    <w:rsid w:val="001E361E"/>
    <w:rsid w:val="001E4AD4"/>
    <w:rsid w:val="001F103E"/>
    <w:rsid w:val="00215DB3"/>
    <w:rsid w:val="00231F77"/>
    <w:rsid w:val="0023476F"/>
    <w:rsid w:val="00251226"/>
    <w:rsid w:val="00257AD6"/>
    <w:rsid w:val="0029066B"/>
    <w:rsid w:val="00290849"/>
    <w:rsid w:val="002B6353"/>
    <w:rsid w:val="002C3084"/>
    <w:rsid w:val="002E0BEA"/>
    <w:rsid w:val="002F5BEA"/>
    <w:rsid w:val="00304E59"/>
    <w:rsid w:val="00310D37"/>
    <w:rsid w:val="00310F16"/>
    <w:rsid w:val="00326AF0"/>
    <w:rsid w:val="003437B1"/>
    <w:rsid w:val="00346A13"/>
    <w:rsid w:val="0035261A"/>
    <w:rsid w:val="003529E1"/>
    <w:rsid w:val="003639A1"/>
    <w:rsid w:val="003737D4"/>
    <w:rsid w:val="0039590F"/>
    <w:rsid w:val="00395D3B"/>
    <w:rsid w:val="0039659D"/>
    <w:rsid w:val="003A014E"/>
    <w:rsid w:val="003A4AC6"/>
    <w:rsid w:val="003C5CE7"/>
    <w:rsid w:val="003E2AE3"/>
    <w:rsid w:val="003E427A"/>
    <w:rsid w:val="003E70ED"/>
    <w:rsid w:val="004021E5"/>
    <w:rsid w:val="00426AB9"/>
    <w:rsid w:val="00443EC1"/>
    <w:rsid w:val="0045279B"/>
    <w:rsid w:val="004A04ED"/>
    <w:rsid w:val="004C6578"/>
    <w:rsid w:val="004D1C17"/>
    <w:rsid w:val="004D4C9A"/>
    <w:rsid w:val="004E100B"/>
    <w:rsid w:val="004E38DB"/>
    <w:rsid w:val="004E7C8E"/>
    <w:rsid w:val="004F6F92"/>
    <w:rsid w:val="00515541"/>
    <w:rsid w:val="00516421"/>
    <w:rsid w:val="00516957"/>
    <w:rsid w:val="005202BC"/>
    <w:rsid w:val="005204F2"/>
    <w:rsid w:val="00524B7C"/>
    <w:rsid w:val="00562C39"/>
    <w:rsid w:val="005641DB"/>
    <w:rsid w:val="00567DBF"/>
    <w:rsid w:val="00570FCF"/>
    <w:rsid w:val="00576385"/>
    <w:rsid w:val="00591E9B"/>
    <w:rsid w:val="00593037"/>
    <w:rsid w:val="005A6BD9"/>
    <w:rsid w:val="005B19F6"/>
    <w:rsid w:val="005C5B09"/>
    <w:rsid w:val="005D1EF6"/>
    <w:rsid w:val="005D6254"/>
    <w:rsid w:val="005E123D"/>
    <w:rsid w:val="005F5FC3"/>
    <w:rsid w:val="00614948"/>
    <w:rsid w:val="00623150"/>
    <w:rsid w:val="00632B2E"/>
    <w:rsid w:val="00660F5E"/>
    <w:rsid w:val="00686DB9"/>
    <w:rsid w:val="00692FBB"/>
    <w:rsid w:val="006B0D22"/>
    <w:rsid w:val="006D03FC"/>
    <w:rsid w:val="006D0813"/>
    <w:rsid w:val="006D5AA5"/>
    <w:rsid w:val="006D6D73"/>
    <w:rsid w:val="007065FB"/>
    <w:rsid w:val="0071550D"/>
    <w:rsid w:val="0072146C"/>
    <w:rsid w:val="00730A68"/>
    <w:rsid w:val="007C4B35"/>
    <w:rsid w:val="007D10A1"/>
    <w:rsid w:val="008108F7"/>
    <w:rsid w:val="00834F31"/>
    <w:rsid w:val="0084348F"/>
    <w:rsid w:val="008670AF"/>
    <w:rsid w:val="008A42AD"/>
    <w:rsid w:val="008D2EB6"/>
    <w:rsid w:val="009019A6"/>
    <w:rsid w:val="00915F86"/>
    <w:rsid w:val="009355D7"/>
    <w:rsid w:val="009366E4"/>
    <w:rsid w:val="00941BA0"/>
    <w:rsid w:val="00945390"/>
    <w:rsid w:val="00986955"/>
    <w:rsid w:val="0099108B"/>
    <w:rsid w:val="009958E3"/>
    <w:rsid w:val="00996CBB"/>
    <w:rsid w:val="009B3439"/>
    <w:rsid w:val="009C33DE"/>
    <w:rsid w:val="009D0D7F"/>
    <w:rsid w:val="009D16EA"/>
    <w:rsid w:val="009D2115"/>
    <w:rsid w:val="009F2A72"/>
    <w:rsid w:val="00A006A6"/>
    <w:rsid w:val="00A06ED9"/>
    <w:rsid w:val="00A125A3"/>
    <w:rsid w:val="00A21B56"/>
    <w:rsid w:val="00A26E98"/>
    <w:rsid w:val="00A33EF8"/>
    <w:rsid w:val="00A3478F"/>
    <w:rsid w:val="00A4177C"/>
    <w:rsid w:val="00A41A27"/>
    <w:rsid w:val="00A446BA"/>
    <w:rsid w:val="00A4798F"/>
    <w:rsid w:val="00A618A2"/>
    <w:rsid w:val="00A665F5"/>
    <w:rsid w:val="00A669DC"/>
    <w:rsid w:val="00A72E28"/>
    <w:rsid w:val="00A73109"/>
    <w:rsid w:val="00A93DA9"/>
    <w:rsid w:val="00A94F8E"/>
    <w:rsid w:val="00AA16F1"/>
    <w:rsid w:val="00AA3FB1"/>
    <w:rsid w:val="00AB154C"/>
    <w:rsid w:val="00AB1A7F"/>
    <w:rsid w:val="00AB2D5A"/>
    <w:rsid w:val="00AB2FEF"/>
    <w:rsid w:val="00AB67CD"/>
    <w:rsid w:val="00AC2F5C"/>
    <w:rsid w:val="00AC431D"/>
    <w:rsid w:val="00AD1535"/>
    <w:rsid w:val="00AE73AF"/>
    <w:rsid w:val="00AF4FBB"/>
    <w:rsid w:val="00AF6B1C"/>
    <w:rsid w:val="00B02CB1"/>
    <w:rsid w:val="00B0705F"/>
    <w:rsid w:val="00B115CD"/>
    <w:rsid w:val="00B175B2"/>
    <w:rsid w:val="00B261C7"/>
    <w:rsid w:val="00B3024E"/>
    <w:rsid w:val="00B42E40"/>
    <w:rsid w:val="00B62AF8"/>
    <w:rsid w:val="00B77CDD"/>
    <w:rsid w:val="00B9074F"/>
    <w:rsid w:val="00B934F8"/>
    <w:rsid w:val="00B945DE"/>
    <w:rsid w:val="00BA5A08"/>
    <w:rsid w:val="00BA61E4"/>
    <w:rsid w:val="00C108EC"/>
    <w:rsid w:val="00C35FDF"/>
    <w:rsid w:val="00C37EDA"/>
    <w:rsid w:val="00C71AD1"/>
    <w:rsid w:val="00C75ADC"/>
    <w:rsid w:val="00C8069F"/>
    <w:rsid w:val="00C86A0D"/>
    <w:rsid w:val="00CA00A3"/>
    <w:rsid w:val="00CA6B8E"/>
    <w:rsid w:val="00CB4D63"/>
    <w:rsid w:val="00CC5F5B"/>
    <w:rsid w:val="00CD38D9"/>
    <w:rsid w:val="00CE36F4"/>
    <w:rsid w:val="00CE6FAA"/>
    <w:rsid w:val="00CF72FB"/>
    <w:rsid w:val="00D01060"/>
    <w:rsid w:val="00D21155"/>
    <w:rsid w:val="00D47291"/>
    <w:rsid w:val="00D732D9"/>
    <w:rsid w:val="00D75B08"/>
    <w:rsid w:val="00D810ED"/>
    <w:rsid w:val="00DD4999"/>
    <w:rsid w:val="00DE7CA1"/>
    <w:rsid w:val="00E02988"/>
    <w:rsid w:val="00E05904"/>
    <w:rsid w:val="00E2271B"/>
    <w:rsid w:val="00E36FBD"/>
    <w:rsid w:val="00E53FE8"/>
    <w:rsid w:val="00E74370"/>
    <w:rsid w:val="00E75A07"/>
    <w:rsid w:val="00E95A8D"/>
    <w:rsid w:val="00EA1039"/>
    <w:rsid w:val="00EA3362"/>
    <w:rsid w:val="00EB7A7C"/>
    <w:rsid w:val="00EB7D5D"/>
    <w:rsid w:val="00ED0865"/>
    <w:rsid w:val="00ED39F4"/>
    <w:rsid w:val="00EF0778"/>
    <w:rsid w:val="00EF363A"/>
    <w:rsid w:val="00EF3658"/>
    <w:rsid w:val="00F1594F"/>
    <w:rsid w:val="00F25043"/>
    <w:rsid w:val="00F302F2"/>
    <w:rsid w:val="00F51CBF"/>
    <w:rsid w:val="00F614BF"/>
    <w:rsid w:val="00F85907"/>
    <w:rsid w:val="00F87D76"/>
    <w:rsid w:val="00FA0A87"/>
    <w:rsid w:val="00FB00BC"/>
    <w:rsid w:val="00FD2B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58B19"/>
  <w15:docId w15:val="{6BC05E2F-3326-4094-8F1E-32FE5DD15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5B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363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03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03388"/>
  </w:style>
  <w:style w:type="paragraph" w:styleId="a5">
    <w:name w:val="Balloon Text"/>
    <w:basedOn w:val="a"/>
    <w:link w:val="a6"/>
    <w:uiPriority w:val="99"/>
    <w:semiHidden/>
    <w:unhideWhenUsed/>
    <w:rsid w:val="006D08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0813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443EC1"/>
    <w:pPr>
      <w:spacing w:after="120" w:line="480" w:lineRule="auto"/>
      <w:ind w:left="283" w:firstLine="851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43EC1"/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styleId="a7">
    <w:name w:val="Body Text Indent"/>
    <w:basedOn w:val="a"/>
    <w:link w:val="a8"/>
    <w:uiPriority w:val="99"/>
    <w:unhideWhenUsed/>
    <w:rsid w:val="00443EC1"/>
    <w:pPr>
      <w:spacing w:after="120"/>
      <w:ind w:left="283"/>
    </w:pPr>
    <w:rPr>
      <w:rFonts w:ascii="Calibri" w:eastAsia="Times New Roman" w:hAnsi="Calibri" w:cs="Times New Roman"/>
      <w:lang w:val="uk-UA"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443EC1"/>
    <w:rPr>
      <w:rFonts w:ascii="Calibri" w:eastAsia="Times New Roman" w:hAnsi="Calibri" w:cs="Times New Roman"/>
      <w:lang w:val="uk-UA" w:eastAsia="ru-RU"/>
    </w:rPr>
  </w:style>
  <w:style w:type="character" w:styleId="a9">
    <w:name w:val="Strong"/>
    <w:basedOn w:val="a0"/>
    <w:uiPriority w:val="22"/>
    <w:qFormat/>
    <w:rsid w:val="003A4AC6"/>
    <w:rPr>
      <w:b/>
      <w:bCs/>
    </w:rPr>
  </w:style>
  <w:style w:type="paragraph" w:customStyle="1" w:styleId="Default">
    <w:name w:val="Default"/>
    <w:rsid w:val="00E7437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a">
    <w:name w:val="Hyperlink"/>
    <w:unhideWhenUsed/>
    <w:rsid w:val="00E743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0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1359</Words>
  <Characters>775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Экономика_2</dc:creator>
  <cp:lastModifiedBy>ispolkom_5</cp:lastModifiedBy>
  <cp:revision>17</cp:revision>
  <cp:lastPrinted>2022-02-07T11:38:00Z</cp:lastPrinted>
  <dcterms:created xsi:type="dcterms:W3CDTF">2017-11-24T12:32:00Z</dcterms:created>
  <dcterms:modified xsi:type="dcterms:W3CDTF">2022-02-07T11:40:00Z</dcterms:modified>
</cp:coreProperties>
</file>